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宋体"/>
          <w:b/>
          <w:bCs/>
          <w:sz w:val="36"/>
          <w:szCs w:val="36"/>
          <w:lang w:eastAsia="zh-CN"/>
        </w:rPr>
      </w:pPr>
      <w:r>
        <w:rPr>
          <w:rFonts w:hint="eastAsia" w:ascii="Calibri" w:hAnsi="Calibri" w:eastAsia="宋体" w:cs="宋体"/>
          <w:b/>
          <w:bCs/>
          <w:sz w:val="36"/>
          <w:szCs w:val="36"/>
          <w:lang w:eastAsia="zh-CN"/>
        </w:rPr>
        <w:t>井冈山学习心得</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过去，我对井冈山、井冈山精神认识了解仅限于书本上、电视里所给予的那一部分，更多是处于感性认识，很肤浅。这次，当真的进入井冈山，沿着当年革命先烈留下的足迹追忆革命斗争画面，了解党史风云的岁月，缅怀革命先烈的丰功伟绩时，精神上、心灵上一次次地受到强烈的震憾，切身感受到井冈山在中国革命中所承载的历史的厚重和对井冈山精神的内涵实质有了更加深刻的理性认识。</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随着穿梭在盘山公路大巴车，我怀着崇敬的心情，以饱满的热情，参观了老一辈革命家在井冈山地区战斗、生活过的遗址遗迹：北山烈士陵园，我们缅怀先烈，重温入党誓词；井冈山革命博物馆，我们了解历史，坚定理想和信念；黄洋界哨口，我们爬战壕，领略革命家的战略眼光；小井红军医院，凝结着红军官兵大无畏的英雄气概；大井旧居(红四军军部)和茨坪毛主席旧居，彰显出革命家艰苦奋斗的精神；红军练兵场，体验了红军战士风里雨里锤炼战斗本领的感受。在考察学习中，我的思想一次又一次得到升华，心灵一次又一次受到洗礼。不仅感觉到老一辈革命先烈的伟大，更觉得今天的幸福生活来之不易!</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是以毛泽东同志为首的老一辈无产阶级革命家领导中国革命，开展武装斗争，寻找中国革命成功之路的地方,是中国革命的发祥地，武装力量的集合点，开创了中国革命历史，推动了中国革命发展，奠定了中国革命胜利的基础。</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是课堂，是熔炉，短短两年的井冈山根据地建设，培养和造就了我党最早一批红军干部，为建立人民的军队打下了基础，为根据地的建设打下了样板。革命者铜墙铁壁般的意志在这里炼就，锤炼出伟大的井冈山精神，成为中国革命精神之源头。</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井冈山，是我党革命事业的萌芽，是马克思主义中国化开端。八角楼的灯火，照耀出《中国的红色政权为什么能够存在》、《井冈山的斗争》，在井冈山革命先驱的不懈努力下，萌发出《星星之火、可以燎原》这样坚定的宣言。</w:t>
      </w:r>
    </w:p>
    <w:p>
      <w:pPr>
        <w:pStyle w:val="4"/>
        <w:widowControl/>
        <w:shd w:val="clear" w:color="auto" w:fill="FFFFFF"/>
        <w:spacing w:before="150" w:beforeAutospacing="0" w:afterAutospacing="0" w:line="450" w:lineRule="atLeast"/>
        <w:ind w:firstLine="560" w:firstLineChars="20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这次的考察学习虽然短暂，却是一堂深刻而生动的党史教育课程。井冈山精神——坚定信念、艰苦奋斗、实事求是、敢闯新路、依靠群众、勇于胜利就没有不能克服的困难的！</w:t>
      </w:r>
    </w:p>
    <w:p>
      <w:pPr>
        <w:pStyle w:val="4"/>
        <w:widowControl/>
        <w:shd w:val="clear" w:color="auto" w:fill="FFFFFF"/>
        <w:spacing w:before="150" w:beforeAutospacing="0" w:afterAutospacing="0" w:line="450" w:lineRule="atLeast"/>
        <w:ind w:firstLine="480"/>
        <w:rPr>
          <w:rFonts w:hint="eastAsia" w:ascii="Calibri" w:hAnsi="Calibri" w:eastAsia="宋体" w:cs="宋体"/>
          <w:kern w:val="2"/>
          <w:sz w:val="28"/>
          <w:szCs w:val="28"/>
          <w:lang w:val="en-US" w:eastAsia="zh-CN" w:bidi="ar-SA"/>
        </w:rPr>
      </w:pPr>
      <w:r>
        <w:rPr>
          <w:rFonts w:hint="eastAsia" w:ascii="Calibri" w:hAnsi="Calibri" w:eastAsia="宋体" w:cs="宋体"/>
          <w:kern w:val="2"/>
          <w:sz w:val="28"/>
          <w:szCs w:val="28"/>
          <w:lang w:val="en-US" w:eastAsia="zh-CN" w:bidi="ar-SA"/>
        </w:rPr>
        <w:t>作为一名生活在和平年代的普通党员，井冈山精神给予我更多的力量。我要以更高的热情和积极的态度投入到以后的工作学习中，以一个共产党员的身份严格要求自己争取更大的进步!</w:t>
      </w:r>
    </w:p>
    <w:p>
      <w:pPr>
        <w:rPr>
          <w:rFonts w:hint="eastAsia" w:ascii="Calibri" w:hAnsi="Calibri" w:eastAsia="宋体" w:cs="宋体"/>
          <w:kern w:val="2"/>
          <w:sz w:val="28"/>
          <w:szCs w:val="28"/>
          <w:lang w:val="en-US" w:eastAsia="zh-CN" w:bidi="ar-SA"/>
        </w:rPr>
      </w:pPr>
    </w:p>
    <w:p>
      <w:pPr>
        <w:ind w:firstLine="5320" w:firstLineChars="1900"/>
        <w:rPr>
          <w:rFonts w:hint="default" w:ascii="Calibri" w:hAnsi="Calibri" w:eastAsia="宋体" w:cs="宋体"/>
          <w:kern w:val="2"/>
          <w:sz w:val="28"/>
          <w:szCs w:val="28"/>
          <w:lang w:val="en-US" w:eastAsia="zh-CN" w:bidi="ar-SA"/>
        </w:rPr>
      </w:pPr>
      <w:bookmarkStart w:id="0" w:name="_GoBack"/>
      <w:bookmarkEnd w:id="0"/>
      <w:r>
        <w:rPr>
          <w:rFonts w:hint="eastAsia" w:ascii="Calibri" w:hAnsi="Calibri" w:eastAsia="宋体" w:cs="宋体"/>
          <w:kern w:val="2"/>
          <w:sz w:val="28"/>
          <w:szCs w:val="28"/>
          <w:lang w:val="en-US" w:eastAsia="zh-CN" w:bidi="ar-SA"/>
        </w:rPr>
        <w:t>运行党支部 张善科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F4BFF"/>
    <w:rsid w:val="005D2F69"/>
    <w:rsid w:val="00EF4BFF"/>
    <w:rsid w:val="1DD560D9"/>
    <w:rsid w:val="4EF759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ylmfeng.com</Company>
  <Pages>2</Pages>
  <Words>936</Words>
  <Characters>31</Characters>
  <Lines>1</Lines>
  <Paragraphs>1</Paragraphs>
  <TotalTime>32</TotalTime>
  <ScaleCrop>false</ScaleCrop>
  <LinksUpToDate>false</LinksUpToDate>
  <CharactersWithSpaces>966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致静致远</cp:lastModifiedBy>
  <dcterms:modified xsi:type="dcterms:W3CDTF">2021-07-01T11:15:01Z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14DE0DF6C59B481B8DADE145CF99D336</vt:lpwstr>
  </property>
</Properties>
</file>