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firstLineChars="200"/>
        <w:jc w:val="center"/>
        <w:rPr>
          <w:rFonts w:hint="eastAsia"/>
          <w:sz w:val="28"/>
          <w:szCs w:val="28"/>
          <w:lang w:val="en-US" w:eastAsia="zh-Hans"/>
        </w:rPr>
      </w:pPr>
      <w:bookmarkStart w:id="0" w:name="_GoBack"/>
      <w:bookmarkEnd w:id="0"/>
      <w:r>
        <w:rPr>
          <w:rFonts w:hint="eastAsia"/>
          <w:sz w:val="28"/>
          <w:szCs w:val="28"/>
          <w:lang w:val="en-US" w:eastAsia="zh-Hans"/>
        </w:rPr>
        <w:t>震撼人心的党史培训</w:t>
      </w:r>
      <w:r>
        <w:rPr>
          <w:rFonts w:hint="default"/>
          <w:sz w:val="28"/>
          <w:szCs w:val="28"/>
          <w:lang w:eastAsia="zh-Hans"/>
        </w:rPr>
        <w:t>—</w:t>
      </w:r>
      <w:r>
        <w:rPr>
          <w:rFonts w:hint="eastAsia"/>
          <w:sz w:val="28"/>
          <w:szCs w:val="28"/>
          <w:lang w:val="en-US" w:eastAsia="zh-Hans"/>
        </w:rPr>
        <w:t>井冈山革命</w:t>
      </w:r>
    </w:p>
    <w:p>
      <w:pPr>
        <w:ind w:firstLine="420" w:firstLineChars="200"/>
        <w:rPr>
          <w:rFonts w:hint="eastAsia"/>
        </w:rPr>
      </w:pPr>
      <w:r>
        <w:rPr>
          <w:rFonts w:hint="eastAsia"/>
        </w:rPr>
        <w:t>恰逢中国共产党建党100周年之际我参加了集团公司组织的井冈山红色教育，虽然时间不长，但感触良多。从一开始的开班仪式上国歌奏响和班旗授接到井冈山革命烈士陵园的瞻仰和敬献花圈，接下来又参观井冈山革命博物馆、小井红军医院等与革命先烈相关的地点，从在小井红军 130余名战士壮烈牺牲的烈士墓前的宣誓，到八角楼前的瞻仰……,我们高举着红艳艳的班旗，追寻着革命先烈的战斗足迹，仿佛又置身于血雨腥风的革命斗争年代，依稀听到了震撼山河的炮声，闻到了黄洋界的浓浓硝烟，感受到革命先驱浴血奋战、不怕牺牲、勇往直前的革命精神和坚定的革命信念。特别是凭吊烈士英灵，烈士墓前的宣誓等现场教学，更是让我们每个人热泪盈眶，心灵一次次受到震撼，思想一次次受到洗礼，使我这个迫切愿望成为共产党员的新时代青年对共产党和共产党员有了更深一步的认识，也使我更加坚定信念，一定要向共产党靠拢，追随党的方针，早日成为一名正式的共产党员。</w:t>
      </w:r>
    </w:p>
    <w:p>
      <w:pPr>
        <w:ind w:firstLine="420" w:firstLineChars="200"/>
        <w:rPr>
          <w:rFonts w:hint="eastAsia"/>
        </w:rPr>
      </w:pPr>
      <w:r>
        <w:rPr>
          <w:rFonts w:hint="eastAsia"/>
        </w:rPr>
        <w:t>这次井冈山学习之旅内容丰富、生动。这次培训开设了生动活泼的现场教学、体验教学、互动教学等，极大地丰富了我们对中国革命摇篮井冈山的认识，正是毛泽东同志在中国革命处于最低潮的时候提出农村包围城市的方针，创立了第一个革命根据地-井冈山革命根据地，保存了革命的火种，使星星之火成燎原之势。井冈山斗争虽然只有两年零四个月，但具有非同凡响的深远历史意义，当年红军战士前仆后继不怕牺牲的英雄气概、井冈山人民不惜一切支援革命的忘我精神，具有永恒价值。通过井冈山之行，让我们加深了对中国革命历史的艰巨性、复杂性的认识，我们的美好生活正是这些革命先辈用鲜血和生命换来的，我们更应该珍惜现在的美好生活。</w:t>
      </w:r>
    </w:p>
    <w:p>
      <w:pPr>
        <w:ind w:firstLine="420" w:firstLineChars="200"/>
        <w:rPr>
          <w:rFonts w:hint="eastAsia"/>
        </w:rPr>
      </w:pPr>
      <w:r>
        <w:rPr>
          <w:rFonts w:hint="eastAsia"/>
          <w:lang w:val="en-US" w:eastAsia="zh-Hans"/>
        </w:rPr>
        <w:t>这次</w:t>
      </w:r>
      <w:r>
        <w:rPr>
          <w:rFonts w:hint="eastAsia"/>
        </w:rPr>
        <w:t>井冈山之行是感动之旅。井冈山的一草一木，每一寸土地，都经受了血与火的残酷洗礼。当我们肃立在承载了48000多无名烈士忠魂的无名碑前，我们思绪万千，眼前的一切似乎把我们带回了当年红军那浴血奋战的年代，使我们看到了红军将士为革命胜利而宁死不屈、大义凛然、视死如归的大无畏气概。讲授老师声情并茂朗读的红色家书也让我们忍不住催然泪下，这些革命前辈为了革命、为了民族不惜牺牲生命，舍弃亲人，在民族大义前他们舍小义成就大义，而书写这些书信时他们的年龄也不过20岁出头，这是何等的气魄，这种感动是触及灵魂深处的。这是最成功的党的优良传统教育、党风廉政教育，平时空洞的说教不可与其比拟。</w:t>
      </w:r>
    </w:p>
    <w:p>
      <w:pPr>
        <w:rPr>
          <w:rFonts w:hint="eastAsia"/>
        </w:rPr>
      </w:pPr>
      <w:r>
        <w:rPr>
          <w:rFonts w:hint="eastAsia"/>
        </w:rPr>
        <w:t>这次井冈山之行让每一位学员实实在在得到了精神的洗礼和意志的磨练，同时也对井冈山精神有了切身的感受。井冈山精神是什么?井冈山精神就是“坚定信念、艰苦奋斗、实事求是、敢闯新路、依靠群众、勇于胜利”。这是每一位共产党员需要具备的品质。学习井冈山精神，更重要的是实践井冈山精神，一次学习，终身受益，我们要把学习弘扬井冈山精神作为终身课题，牢记党和人民的希望和重托，不忘初心，解放思想，开拓进取，从自己做起，从现在做起，做一个对国家、对社会有用的人。</w:t>
      </w:r>
    </w:p>
    <w:p>
      <w:pPr>
        <w:ind w:firstLine="420" w:firstLineChars="200"/>
        <w:rPr>
          <w:rFonts w:hint="eastAsia"/>
        </w:rPr>
      </w:pPr>
      <w:r>
        <w:rPr>
          <w:rFonts w:hint="eastAsia"/>
        </w:rPr>
        <w:t>这次井冈山之行对我来说收获的不仅仅是感动，更多的是感悟，更重要的是进一步明确了今后的努力方向。</w:t>
      </w:r>
    </w:p>
    <w:p>
      <w:pPr>
        <w:ind w:firstLine="420" w:firstLineChars="200"/>
        <w:rPr>
          <w:rFonts w:hint="eastAsia"/>
        </w:rPr>
      </w:pPr>
      <w:r>
        <w:rPr>
          <w:rFonts w:hint="eastAsia"/>
        </w:rPr>
        <w:t>一是要把加强学习、提高素质作为第一需要。“活到老、学到老”，学习的进步，是一切进步的先导，在接下来的工作和生活中，要学以致用，将学习与现实相结合，将学习到的用于工作，通过工作不断学习，努力使自己的思想水平、知识结构和认知能力站在时代发展的前沿，提高学以致用的能力。坚持在干中学，在学中干，把学与思、思与行很好地统一起来，真正做到学以致用，融会贯通，不断提高分析问题、解决问题的能力。党的思想路线就是解放思想、实事求是、与时俱进，井冈山革命斗争的历史就是理论与实践相结合的一次伟大成功。</w:t>
      </w:r>
    </w:p>
    <w:p>
      <w:pPr>
        <w:ind w:firstLine="420" w:firstLineChars="200"/>
        <w:rPr>
          <w:rFonts w:hint="eastAsia"/>
        </w:rPr>
      </w:pPr>
      <w:r>
        <w:rPr>
          <w:rFonts w:hint="eastAsia"/>
        </w:rPr>
        <w:t>二是要把坚定信念、开拓创新作为第一追求。信念是远大理想与现实工作的统一，是立身之本;创新是科学精神与实践探索的统一，是活力之源。我们要像井冈山革命斗争时期的先辈那样，“下斗争的决心，有耐战的勇气”，以大无畏的精神挑战极限，以毛泽东同志为代表的老一辈革命家不畏艰难、敢闯新路的首创精神激励我们更应该去开拓创新。</w:t>
      </w:r>
    </w:p>
    <w:p>
      <w:pPr>
        <w:ind w:firstLine="420" w:firstLineChars="200"/>
        <w:rPr>
          <w:rFonts w:hint="eastAsia"/>
        </w:rPr>
      </w:pPr>
      <w:r>
        <w:rPr>
          <w:rFonts w:hint="eastAsia"/>
        </w:rPr>
        <w:t>三是立足本职岗位，创先争优，勇作表率，把心思谋在大局上，把功夫下到干事上，把本领用到发展上，在干中加快发展，在发展中勇立潮头。</w:t>
      </w:r>
    </w:p>
    <w:p>
      <w:pPr>
        <w:ind w:firstLine="420" w:firstLineChars="200"/>
        <w:rPr>
          <w:rFonts w:hint="eastAsia"/>
        </w:rPr>
      </w:pPr>
      <w:r>
        <w:rPr>
          <w:rFonts w:hint="eastAsia"/>
        </w:rPr>
        <w:t>四是无论在学习上、工作上，还是生活上，都要做明白人、做清白人。人的一生是短暂的，真正干事创业的时间更是有限。自己要着力从思想上坚持正确的地位观和利益观，脚踏实地，埋头实干，不畏艰难，勇于求索！</w:t>
      </w:r>
    </w:p>
    <w:p>
      <w:pPr>
        <w:ind w:firstLine="420" w:firstLineChars="200"/>
        <w:rPr>
          <w:rFonts w:hint="default"/>
        </w:rPr>
      </w:pPr>
      <w:r>
        <w:rPr>
          <w:rFonts w:hint="default"/>
        </w:rPr>
        <w:t xml:space="preserve">                                                          </w:t>
      </w:r>
    </w:p>
    <w:p>
      <w:pPr>
        <w:ind w:firstLine="6510" w:firstLineChars="3100"/>
        <w:rPr>
          <w:rFonts w:hint="eastAsia"/>
          <w:lang w:val="en-US" w:eastAsia="zh-Hans"/>
        </w:rPr>
      </w:pPr>
      <w:r>
        <w:rPr>
          <w:rFonts w:hint="eastAsia"/>
          <w:lang w:val="en-US" w:eastAsia="zh-Hans"/>
        </w:rPr>
        <w:t>郑州丰元</w:t>
      </w:r>
    </w:p>
    <w:p>
      <w:pPr>
        <w:ind w:firstLine="420" w:firstLineChars="200"/>
        <w:rPr>
          <w:rFonts w:hint="eastAsia"/>
          <w:lang w:val="en-US" w:eastAsia="zh-Hans"/>
        </w:rPr>
      </w:pPr>
      <w:r>
        <w:rPr>
          <w:rFonts w:hint="default"/>
          <w:lang w:eastAsia="zh-Hans"/>
        </w:rPr>
        <w:t xml:space="preserve">                                                           </w:t>
      </w:r>
      <w:r>
        <w:rPr>
          <w:rFonts w:hint="eastAsia"/>
          <w:lang w:val="en-US" w:eastAsia="zh-Hans"/>
        </w:rPr>
        <w:t>张杉杉</w:t>
      </w:r>
    </w:p>
    <w:p>
      <w:pPr>
        <w:ind w:firstLine="420" w:firstLineChars="200"/>
        <w:rPr>
          <w:rFonts w:hint="eastAsia"/>
          <w:lang w:eastAsia="zh-Hans"/>
        </w:rPr>
      </w:pPr>
      <w:r>
        <w:rPr>
          <w:rFonts w:hint="default"/>
          <w:lang w:eastAsia="zh-Hans"/>
        </w:rPr>
        <w:t xml:space="preserve">                                                      2021</w:t>
      </w:r>
      <w:r>
        <w:rPr>
          <w:rFonts w:hint="eastAsia"/>
          <w:lang w:val="en-US" w:eastAsia="zh-Hans"/>
        </w:rPr>
        <w:t>年</w:t>
      </w:r>
      <w:r>
        <w:rPr>
          <w:rFonts w:hint="default"/>
          <w:lang w:eastAsia="zh-Hans"/>
        </w:rPr>
        <w:t>06</w:t>
      </w:r>
      <w:r>
        <w:rPr>
          <w:rFonts w:hint="eastAsia"/>
          <w:lang w:val="en-US" w:eastAsia="zh-Hans"/>
        </w:rPr>
        <w:t>月</w:t>
      </w:r>
      <w:r>
        <w:rPr>
          <w:rFonts w:hint="default"/>
          <w:lang w:eastAsia="zh-Hans"/>
        </w:rPr>
        <w:t>25</w:t>
      </w:r>
      <w:r>
        <w:rPr>
          <w:rFonts w:hint="eastAsia"/>
          <w:lang w:val="en-US" w:eastAsia="zh-Hans"/>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A6FE6E1"/>
    <w:rsid w:val="DA6FE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Office_3.6.2.5883_F1E327BC-269C-435d-A152-05C5408002CA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2021-06-28T10:19:00Z</dcterms:created>
  <dc:creator>cindyz</dc:creator>
  <cp:lastModifiedBy>cindyz</cp:lastModifiedBy>
  <dcterms:modified xsi:type="dcterms:W3CDTF">2021-06-28T10:31:19Z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2052-3.6.2.5883</vt:lpwstr>
  </property>
</Properties>
</file>