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193" w:rsidRPr="00CD62C7" w:rsidRDefault="00873BFB" w:rsidP="00CD62C7">
      <w:pPr>
        <w:ind w:firstLineChars="550" w:firstLine="1767"/>
        <w:rPr>
          <w:rFonts w:hint="eastAsia"/>
          <w:b/>
          <w:sz w:val="32"/>
          <w:szCs w:val="32"/>
        </w:rPr>
      </w:pPr>
      <w:r w:rsidRPr="00CD62C7">
        <w:rPr>
          <w:rFonts w:hint="eastAsia"/>
          <w:b/>
          <w:sz w:val="32"/>
          <w:szCs w:val="32"/>
        </w:rPr>
        <w:t>凝心聚力学党史</w:t>
      </w:r>
      <w:r w:rsidRPr="00CD62C7">
        <w:rPr>
          <w:rFonts w:hint="eastAsia"/>
          <w:b/>
          <w:sz w:val="32"/>
          <w:szCs w:val="32"/>
        </w:rPr>
        <w:t xml:space="preserve">  </w:t>
      </w:r>
      <w:r w:rsidRPr="00CD62C7">
        <w:rPr>
          <w:rFonts w:hint="eastAsia"/>
          <w:b/>
          <w:sz w:val="32"/>
          <w:szCs w:val="32"/>
        </w:rPr>
        <w:t>砥砺</w:t>
      </w:r>
      <w:proofErr w:type="gramStart"/>
      <w:r w:rsidRPr="00CD62C7">
        <w:rPr>
          <w:rFonts w:hint="eastAsia"/>
          <w:b/>
          <w:sz w:val="32"/>
          <w:szCs w:val="32"/>
        </w:rPr>
        <w:t>前行强党性</w:t>
      </w:r>
      <w:proofErr w:type="gramEnd"/>
    </w:p>
    <w:p w:rsidR="00873BFB" w:rsidRDefault="00873BFB" w:rsidP="00873BFB">
      <w:pPr>
        <w:ind w:firstLineChars="1600" w:firstLine="3360"/>
        <w:rPr>
          <w:rFonts w:hint="eastAsia"/>
        </w:rPr>
      </w:pPr>
    </w:p>
    <w:p w:rsidR="00873BFB" w:rsidRPr="00CD62C7" w:rsidRDefault="00873BFB" w:rsidP="00B51A23">
      <w:pPr>
        <w:ind w:firstLineChars="700" w:firstLine="2108"/>
        <w:rPr>
          <w:rFonts w:hint="eastAsia"/>
          <w:b/>
          <w:sz w:val="30"/>
          <w:szCs w:val="30"/>
        </w:rPr>
      </w:pPr>
      <w:r w:rsidRPr="00CD62C7">
        <w:rPr>
          <w:rFonts w:hint="eastAsia"/>
          <w:b/>
          <w:sz w:val="30"/>
          <w:szCs w:val="30"/>
        </w:rPr>
        <w:t>井冈山</w:t>
      </w:r>
      <w:r w:rsidR="00CD62C7">
        <w:rPr>
          <w:rFonts w:hint="eastAsia"/>
          <w:b/>
          <w:sz w:val="30"/>
          <w:szCs w:val="30"/>
        </w:rPr>
        <w:t>党性</w:t>
      </w:r>
      <w:r w:rsidRPr="00CD62C7">
        <w:rPr>
          <w:rFonts w:hint="eastAsia"/>
          <w:b/>
          <w:sz w:val="30"/>
          <w:szCs w:val="30"/>
        </w:rPr>
        <w:t>学习体会</w:t>
      </w:r>
      <w:r w:rsidR="00B51A23">
        <w:rPr>
          <w:rFonts w:hint="eastAsia"/>
          <w:b/>
          <w:sz w:val="30"/>
          <w:szCs w:val="30"/>
        </w:rPr>
        <w:t>-----</w:t>
      </w:r>
      <w:r w:rsidR="00B51A23">
        <w:rPr>
          <w:rFonts w:hint="eastAsia"/>
          <w:b/>
          <w:sz w:val="30"/>
          <w:szCs w:val="30"/>
        </w:rPr>
        <w:t>郭衡</w:t>
      </w:r>
    </w:p>
    <w:p w:rsidR="00873BFB" w:rsidRPr="00CD62C7" w:rsidRDefault="0005217B" w:rsidP="00CD62C7">
      <w:pPr>
        <w:ind w:firstLineChars="250" w:firstLine="750"/>
        <w:rPr>
          <w:rFonts w:asciiTheme="minorEastAsia" w:hAnsiTheme="minorEastAsia" w:hint="eastAsia"/>
          <w:color w:val="333333"/>
          <w:sz w:val="30"/>
          <w:szCs w:val="30"/>
          <w:shd w:val="clear" w:color="auto" w:fill="FFFFFF"/>
        </w:rPr>
      </w:pPr>
      <w:r w:rsidRPr="00CD62C7">
        <w:rPr>
          <w:rFonts w:asciiTheme="minorEastAsia" w:hAnsiTheme="minorEastAsia" w:hint="eastAsia"/>
          <w:color w:val="333333"/>
          <w:sz w:val="30"/>
          <w:szCs w:val="30"/>
          <w:shd w:val="clear" w:color="auto" w:fill="FFFFFF"/>
        </w:rPr>
        <w:t>2021年6月15日至19日，我有幸参加了公司党委在革命圣地井冈山举办的</w:t>
      </w:r>
      <w:r w:rsidR="00F24B80">
        <w:rPr>
          <w:rFonts w:asciiTheme="minorEastAsia" w:hAnsiTheme="minorEastAsia" w:hint="eastAsia"/>
          <w:color w:val="333333"/>
          <w:sz w:val="30"/>
          <w:szCs w:val="30"/>
          <w:shd w:val="clear" w:color="auto" w:fill="FFFFFF"/>
        </w:rPr>
        <w:t>“</w:t>
      </w:r>
      <w:r w:rsidR="00F24B80" w:rsidRPr="00CD62C7">
        <w:rPr>
          <w:rFonts w:asciiTheme="minorEastAsia" w:hAnsiTheme="minorEastAsia" w:hint="eastAsia"/>
          <w:sz w:val="30"/>
          <w:szCs w:val="30"/>
        </w:rPr>
        <w:t>凝心聚力学党史  砥砺前行强党性</w:t>
      </w:r>
      <w:r w:rsidR="00F24B80">
        <w:rPr>
          <w:rFonts w:asciiTheme="minorEastAsia" w:hAnsiTheme="minorEastAsia" w:hint="eastAsia"/>
          <w:color w:val="333333"/>
          <w:sz w:val="30"/>
          <w:szCs w:val="30"/>
          <w:shd w:val="clear" w:color="auto" w:fill="FFFFFF"/>
        </w:rPr>
        <w:t>”</w:t>
      </w:r>
      <w:r w:rsidRPr="00CD62C7">
        <w:rPr>
          <w:rFonts w:asciiTheme="minorEastAsia" w:hAnsiTheme="minorEastAsia" w:hint="eastAsia"/>
          <w:color w:val="333333"/>
          <w:sz w:val="30"/>
          <w:szCs w:val="30"/>
          <w:shd w:val="clear" w:color="auto" w:fill="FFFFFF"/>
        </w:rPr>
        <w:t>培训班。来到了井冈山这个红色的大地上，回顾革命历史，缅怀先烈，接受井冈山革命教育。井冈山风景秀丽、景色宜人，让人感到神清气爽、精神抖擞;井冈山的红土地仿佛在诠释者红色文化的丰富内涵，诉说着那段改变中国命运的革命岁月。为期5天的学习培训中，既有直观的感受与启迪，又有理论的收获与提高，更有精神的洗礼和升华，收获了太多的启迪，太多的震撼，太多的思考，更重要的是太多的鼓励，可以说这是一场荡涤心里、洗礼灵魂的盛宴。感慨颇多，至今不能释怀。</w:t>
      </w:r>
    </w:p>
    <w:p w:rsidR="0005217B" w:rsidRPr="00CD62C7" w:rsidRDefault="0005217B" w:rsidP="00CD62C7">
      <w:pPr>
        <w:ind w:firstLineChars="250" w:firstLine="750"/>
        <w:rPr>
          <w:rFonts w:asciiTheme="minorEastAsia" w:hAnsiTheme="minorEastAsia" w:hint="eastAsia"/>
          <w:sz w:val="30"/>
          <w:szCs w:val="30"/>
        </w:rPr>
      </w:pPr>
      <w:r w:rsidRPr="00CD62C7">
        <w:rPr>
          <w:rFonts w:asciiTheme="minorEastAsia" w:hAnsiTheme="minorEastAsia" w:hint="eastAsia"/>
          <w:color w:val="333333"/>
          <w:sz w:val="30"/>
          <w:szCs w:val="30"/>
          <w:shd w:val="clear" w:color="auto" w:fill="FFFFFF"/>
        </w:rPr>
        <w:t>我们穿着红军服，怀着崇敬的心情来到烈士陵园。革命烈士陵园是为了缅怀老一辈无产阶级革命家创建井冈山革命根据地的丰功伟绩，弘扬井冈山精神而兴建的。我知道在我脚下的每一寸土地都是无数革命先烈用鲜血与生命铺垫而成的，怀着崇拜和敬仰的目光观看了革命前辈留下的丰厚的精神财富。不管是纪念堂里悬挂着一系列先辈的照片中，还是在碑林里先辈们留下对前人的歌颂和对井冈山精神在中国发展历史地位的肯定，都让我深深地体会到，当时的中国共产党人在井冈山革命过程的轰轰烈烈。仰望井冈山革命烈士纪念碑和雕塑园，深深体会到那些为中国革命事业奋斗的先辈们为理想抛头颅，洒热血的慷慨，他们的</w:t>
      </w:r>
      <w:r w:rsidRPr="00CD62C7">
        <w:rPr>
          <w:rFonts w:asciiTheme="minorEastAsia" w:hAnsiTheme="minorEastAsia" w:hint="eastAsia"/>
          <w:color w:val="333333"/>
          <w:sz w:val="30"/>
          <w:szCs w:val="30"/>
          <w:shd w:val="clear" w:color="auto" w:fill="FFFFFF"/>
        </w:rPr>
        <w:lastRenderedPageBreak/>
        <w:t>人格品德也</w:t>
      </w:r>
      <w:proofErr w:type="gramStart"/>
      <w:r w:rsidRPr="00CD62C7">
        <w:rPr>
          <w:rFonts w:asciiTheme="minorEastAsia" w:hAnsiTheme="minorEastAsia" w:hint="eastAsia"/>
          <w:color w:val="333333"/>
          <w:sz w:val="30"/>
          <w:szCs w:val="30"/>
          <w:shd w:val="clear" w:color="auto" w:fill="FFFFFF"/>
        </w:rPr>
        <w:t>彷</w:t>
      </w:r>
      <w:proofErr w:type="gramEnd"/>
      <w:r w:rsidRPr="00CD62C7">
        <w:rPr>
          <w:rFonts w:asciiTheme="minorEastAsia" w:hAnsiTheme="minorEastAsia" w:hint="eastAsia"/>
          <w:color w:val="333333"/>
          <w:sz w:val="30"/>
          <w:szCs w:val="30"/>
          <w:shd w:val="clear" w:color="auto" w:fill="FFFFFF"/>
        </w:rPr>
        <w:t>如眼前的井冈山一样魁梧和让人敬佩。</w:t>
      </w:r>
    </w:p>
    <w:p w:rsidR="0005217B" w:rsidRPr="00CD62C7" w:rsidRDefault="0005217B" w:rsidP="00CD62C7">
      <w:pPr>
        <w:ind w:firstLineChars="200" w:firstLine="600"/>
        <w:rPr>
          <w:rFonts w:asciiTheme="minorEastAsia" w:hAnsiTheme="minorEastAsia" w:hint="eastAsia"/>
          <w:color w:val="333333"/>
          <w:sz w:val="30"/>
          <w:szCs w:val="30"/>
          <w:shd w:val="clear" w:color="auto" w:fill="FFFFFF"/>
        </w:rPr>
      </w:pPr>
      <w:r w:rsidRPr="00CD62C7">
        <w:rPr>
          <w:rFonts w:asciiTheme="minorEastAsia" w:hAnsiTheme="minorEastAsia" w:hint="eastAsia"/>
          <w:color w:val="333333"/>
          <w:sz w:val="30"/>
          <w:szCs w:val="30"/>
          <w:shd w:val="clear" w:color="auto" w:fill="FFFFFF"/>
        </w:rPr>
        <w:t>井冈山党性教育学习中，既有深度解读井冈山精神的专题讲座，又有以井冈山教育景点为背景的现场教学，在黄洋界哨口，当听到毛主席的西江月“山下旌旗在望，山头鼓角相闻。敌军围困万千重，我自岿然不动。早已森严壁垒，更加众志成城。” 眼前便浮现出了1928年8月红军在井冈山第二次反会剿的情形。八十多年过去了，黄洋界的隆隆炮声早已散去，但革命的精神永存。更有“重走朱毛红军挑粮小道”挥汗如雨的真切体验，还有唱红歌、赏析毛泽东诗词等教学，感受老一辈老无产阶级革命家的博大胸怀和感人事迹，在心灵一次又一次接受洗礼、情感一次又一次受到</w:t>
      </w:r>
      <w:proofErr w:type="gramStart"/>
      <w:r w:rsidRPr="00CD62C7">
        <w:rPr>
          <w:rFonts w:asciiTheme="minorEastAsia" w:hAnsiTheme="minorEastAsia" w:hint="eastAsia"/>
          <w:color w:val="333333"/>
          <w:sz w:val="30"/>
          <w:szCs w:val="30"/>
          <w:shd w:val="clear" w:color="auto" w:fill="FFFFFF"/>
        </w:rPr>
        <w:t>震憾</w:t>
      </w:r>
      <w:proofErr w:type="gramEnd"/>
      <w:r w:rsidRPr="00CD62C7">
        <w:rPr>
          <w:rFonts w:asciiTheme="minorEastAsia" w:hAnsiTheme="minorEastAsia" w:hint="eastAsia"/>
          <w:color w:val="333333"/>
          <w:sz w:val="30"/>
          <w:szCs w:val="30"/>
          <w:shd w:val="clear" w:color="auto" w:fill="FFFFFF"/>
        </w:rPr>
        <w:t>，思想境界得到了进一步提升，党性得到了很好锻炼。</w:t>
      </w:r>
    </w:p>
    <w:p w:rsidR="0005217B" w:rsidRPr="00CD62C7" w:rsidRDefault="0005217B" w:rsidP="00CD62C7">
      <w:pPr>
        <w:ind w:firstLineChars="200" w:firstLine="600"/>
        <w:rPr>
          <w:rFonts w:asciiTheme="minorEastAsia" w:hAnsiTheme="minorEastAsia" w:hint="eastAsia"/>
          <w:sz w:val="30"/>
          <w:szCs w:val="30"/>
        </w:rPr>
      </w:pPr>
      <w:r w:rsidRPr="00CD62C7">
        <w:rPr>
          <w:rFonts w:asciiTheme="minorEastAsia" w:hAnsiTheme="minorEastAsia" w:hint="eastAsia"/>
          <w:color w:val="333333"/>
          <w:sz w:val="30"/>
          <w:szCs w:val="30"/>
          <w:shd w:val="clear" w:color="auto" w:fill="FFFFFF"/>
        </w:rPr>
        <w:t>井冈山精神，这就是井冈山的红土地和革命先烈的鲜血所</w:t>
      </w:r>
      <w:proofErr w:type="gramStart"/>
      <w:r w:rsidRPr="00CD62C7">
        <w:rPr>
          <w:rFonts w:asciiTheme="minorEastAsia" w:hAnsiTheme="minorEastAsia" w:hint="eastAsia"/>
          <w:color w:val="333333"/>
          <w:sz w:val="30"/>
          <w:szCs w:val="30"/>
          <w:shd w:val="clear" w:color="auto" w:fill="FFFFFF"/>
        </w:rPr>
        <w:t>凝炼</w:t>
      </w:r>
      <w:proofErr w:type="gramEnd"/>
      <w:r w:rsidRPr="00CD62C7">
        <w:rPr>
          <w:rFonts w:asciiTheme="minorEastAsia" w:hAnsiTheme="minorEastAsia" w:hint="eastAsia"/>
          <w:color w:val="333333"/>
          <w:sz w:val="30"/>
          <w:szCs w:val="30"/>
          <w:shd w:val="clear" w:color="auto" w:fill="FFFFFF"/>
        </w:rPr>
        <w:t>、所铸造的井冈山精神：坚定信念、艰苦奋斗、实事求是、敢闯新路、依靠群众、勇于胜利。如今生活在和平的年代中，同样需要内心充满着希望和信念。只有我们内心充实，永远坚定希望和信念，一切困难都将被克服。通过井冈山党性教育的学习，将在今后工作和生活中，保持积极的心态去克服困难。沐浴井冈山精神的时代光芒，砥砺传承红色基因，满怀“初心”再出发，以不愧于新时代的新作为，告慰先烈，开创未来，为火红的党旗增光添色。</w:t>
      </w:r>
    </w:p>
    <w:p w:rsidR="00873BFB" w:rsidRPr="00CD62C7" w:rsidRDefault="00873BFB" w:rsidP="00873BFB">
      <w:pPr>
        <w:rPr>
          <w:rFonts w:asciiTheme="minorEastAsia" w:hAnsiTheme="minorEastAsia"/>
          <w:sz w:val="30"/>
          <w:szCs w:val="30"/>
        </w:rPr>
      </w:pPr>
    </w:p>
    <w:sectPr w:rsidR="00873BFB" w:rsidRPr="00CD62C7" w:rsidSect="00B52D6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343A" w:rsidRDefault="00FF343A" w:rsidP="00873BFB">
      <w:r>
        <w:separator/>
      </w:r>
    </w:p>
  </w:endnote>
  <w:endnote w:type="continuationSeparator" w:id="0">
    <w:p w:rsidR="00FF343A" w:rsidRDefault="00FF343A" w:rsidP="00873BF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343A" w:rsidRDefault="00FF343A" w:rsidP="00873BFB">
      <w:r>
        <w:separator/>
      </w:r>
    </w:p>
  </w:footnote>
  <w:footnote w:type="continuationSeparator" w:id="0">
    <w:p w:rsidR="00FF343A" w:rsidRDefault="00FF343A" w:rsidP="00873B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3BFB"/>
    <w:rsid w:val="0005217B"/>
    <w:rsid w:val="007D10B5"/>
    <w:rsid w:val="00873BFB"/>
    <w:rsid w:val="00AB24DD"/>
    <w:rsid w:val="00B51A23"/>
    <w:rsid w:val="00B52D6F"/>
    <w:rsid w:val="00CD62C7"/>
    <w:rsid w:val="00F24B80"/>
    <w:rsid w:val="00FF34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1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73B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73BFB"/>
    <w:rPr>
      <w:sz w:val="18"/>
      <w:szCs w:val="18"/>
    </w:rPr>
  </w:style>
  <w:style w:type="paragraph" w:styleId="a4">
    <w:name w:val="footer"/>
    <w:basedOn w:val="a"/>
    <w:link w:val="Char0"/>
    <w:uiPriority w:val="99"/>
    <w:semiHidden/>
    <w:unhideWhenUsed/>
    <w:rsid w:val="00873BF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73BF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2</Pages>
  <Words>166</Words>
  <Characters>952</Characters>
  <Application>Microsoft Office Word</Application>
  <DocSecurity>0</DocSecurity>
  <Lines>7</Lines>
  <Paragraphs>2</Paragraphs>
  <ScaleCrop>false</ScaleCrop>
  <Company>Microsoft</Company>
  <LinksUpToDate>false</LinksUpToDate>
  <CharactersWithSpaces>1116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郭衡</dc:creator>
  <cp:keywords/>
  <dc:description/>
  <cp:lastModifiedBy>郭衡</cp:lastModifiedBy>
  <cp:revision>5</cp:revision>
  <dcterms:created xsi:type="dcterms:W3CDTF">2021-06-28T01:17:00Z</dcterms:created>
  <dcterms:modified xsi:type="dcterms:W3CDTF">2021-06-28T03:44:00Z</dcterms:modified>
</cp:coreProperties>
</file>